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14.223946784921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0"/>
        <w:gridCol w:w="2055"/>
        <w:gridCol w:w="285"/>
        <w:gridCol w:w="2445"/>
        <w:gridCol w:w="529.2239467849224"/>
        <w:gridCol w:w="870"/>
        <w:gridCol w:w="1380"/>
        <w:gridCol w:w="1515"/>
        <w:gridCol w:w="105"/>
        <w:tblGridChange w:id="0">
          <w:tblGrid>
            <w:gridCol w:w="330"/>
            <w:gridCol w:w="2055"/>
            <w:gridCol w:w="285"/>
            <w:gridCol w:w="2445"/>
            <w:gridCol w:w="529.2239467849224"/>
            <w:gridCol w:w="870"/>
            <w:gridCol w:w="1380"/>
            <w:gridCol w:w="1515"/>
            <w:gridCol w:w="105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ind w:left="540" w:right="-1065" w:firstLine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contextualSpacing w:val="0"/>
              <w:rPr>
                <w:rFonts w:ascii="Roboto" w:cs="Roboto" w:eastAsia="Roboto" w:hAnsi="Roboto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contextualSpacing w:val="0"/>
              <w:rPr>
                <w:rFonts w:ascii="Roboto" w:cs="Roboto" w:eastAsia="Roboto" w:hAnsi="Roboto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color w:val="ffffff"/>
                <w:sz w:val="36"/>
                <w:szCs w:val="36"/>
                <w:rtl w:val="0"/>
              </w:rPr>
              <w:t xml:space="preserve">INVOICE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ind w:left="0" w:right="-1530" w:firstLine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</w:rPr>
              <w:drawing>
                <wp:inline distB="114300" distT="114300" distL="114300" distR="114300">
                  <wp:extent cx="1285875" cy="12827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INVOICE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333f4f"/>
                <w:sz w:val="18"/>
                <w:szCs w:val="18"/>
                <w:rtl w:val="0"/>
              </w:rPr>
              <w:t xml:space="preserve">&lt;Payment terms (due on receipt, due in X days)&gt;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BILL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SHIP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contextualSpacing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contextualSpacing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&lt;Your Company Name&gt;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&lt;Contact Name&gt;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&lt;Name / Dept&gt;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contextualSpacing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contextualSpacing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&lt;123 Street Address&gt;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&lt;Client Company Name&gt;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&lt;Client Company Name&gt;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contextualSpacing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contextualSpacing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&lt;City, State, Zip/Post Code&gt;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&lt;Address&gt;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&lt;Address&gt;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contextualSpacing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contextualSpacing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&lt;Phone Number&gt;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&lt;Phone, Email&gt;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&lt;Phone&gt;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&lt;Website&gt;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&lt;Email&gt;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999999" w:space="0" w:sz="8" w:val="single"/>
              <w:right w:color="999999" w:space="0" w:sz="8" w:val="single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99999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ind w:left="0" w:right="-1410" w:firstLine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8" w:val="single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contextualSpacing w:val="0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Remarks / Payment Instructions: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 LESS DISCOUNT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SHIPPING/HANDLING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Balance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Company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Client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72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