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99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-35559</wp:posOffset>
            </wp:positionV>
            <wp:extent cx="1418760" cy="14022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&lt;Número de teléfono&gt;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88900</wp:posOffset>
                </wp:positionV>
                <wp:extent cx="385445" cy="704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4998338" y="3592041"/>
                          <a:ext cx="69532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88900</wp:posOffset>
                </wp:positionV>
                <wp:extent cx="385445" cy="704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158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61645" cy="16148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4543380" y="3553920"/>
                          <a:ext cx="1605240" cy="4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61645" cy="161480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645" cy="161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0">
      <w:pPr>
        <w:spacing w:after="0" w:before="86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5825" y="3773325"/>
                          <a:ext cx="1480185" cy="12700"/>
                          <a:chOff x="4605825" y="3773325"/>
                          <a:chExt cx="1480350" cy="13350"/>
                        </a:xfrm>
                      </wpg:grpSpPr>
                      <wpg:grpSp>
                        <wpg:cNvGrpSpPr/>
                        <wpg:grpSpPr>
                          <a:xfrm>
                            <a:off x="4605840" y="3780000"/>
                            <a:ext cx="1480320" cy="0"/>
                            <a:chOff x="0" y="0"/>
                            <a:chExt cx="148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8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&lt;Detalles del proyecto&gt;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9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5">
      <w:pPr>
        <w:spacing w:after="0" w:before="68" w:lineRule="auto"/>
        <w:ind w:left="90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580" w:left="1500" w:right="0" w:header="0" w:footer="0"/>
          <w:cols w:equalWidth="0" w:num="3">
            <w:col w:space="808" w:w="2929.9999999999995"/>
            <w:col w:space="808" w:w="2929.9999999999995"/>
            <w:col w:space="0" w:w="2929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52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2045"/>
        </w:tabs>
        <w:spacing w:after="0" w:before="74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9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014"/>
        </w:tabs>
        <w:spacing w:after="0" w:before="66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158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¡Gracias por hacer negocios!</w:t>
      </w:r>
    </w:p>
    <w:p w:rsidR="00000000" w:rsidDel="00000000" w:rsidP="00000000" w:rsidRDefault="00000000" w:rsidRPr="00000000" w14:paraId="0000004F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970" w:hanging="90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356"/>
        </w:tabs>
        <w:spacing w:after="0" w:before="57" w:lineRule="auto"/>
        <w:ind w:left="27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07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08"/>
        </w:tabs>
        <w:spacing w:after="0" w:before="57" w:lineRule="auto"/>
        <w:ind w:left="27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5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07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356"/>
        </w:tabs>
        <w:spacing w:after="0" w:before="58" w:lineRule="auto"/>
        <w:ind w:left="270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580" w:left="1500" w:right="0" w:header="0" w:footer="0"/>
          <w:cols w:equalWidth="0" w:num="2">
            <w:col w:space="1532" w:w="4436.999999999999"/>
            <w:col w:space="0" w:w="443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94205" cy="366896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0400" y="3578025"/>
                          <a:ext cx="1894205" cy="366896"/>
                          <a:chOff x="4200400" y="3578025"/>
                          <a:chExt cx="2092775" cy="403225"/>
                        </a:xfrm>
                      </wpg:grpSpPr>
                      <wpg:grpSp>
                        <wpg:cNvGrpSpPr/>
                        <wpg:grpSpPr>
                          <a:xfrm>
                            <a:off x="4200425" y="3584700"/>
                            <a:ext cx="2092735" cy="390600"/>
                            <a:chOff x="-198415" y="0"/>
                            <a:chExt cx="2092735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94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0360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0" y="1086"/>
                                  </a:moveTo>
                                  <a:lnTo>
                                    <a:pt x="2752" y="1086"/>
                                  </a:lnTo>
                                  <a:lnTo>
                                    <a:pt x="2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8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98415" y="96475"/>
                              <a:ext cx="2092735" cy="293405"/>
                              <a:chOff x="-219295" y="-5"/>
                              <a:chExt cx="2092735" cy="2934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-219295" y="-5"/>
                                <a:ext cx="1255200" cy="16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59336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94205" cy="366896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3668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696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Términos e instrucciones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58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70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