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920.0" w:type="dxa"/>
        <w:jc w:val="left"/>
        <w:tblInd w:w="-108.0" w:type="dxa"/>
        <w:tblLayout w:type="fixed"/>
        <w:tblLook w:val="0600"/>
      </w:tblPr>
      <w:tblGrid>
        <w:gridCol w:w="4213"/>
        <w:gridCol w:w="587"/>
        <w:gridCol w:w="1313"/>
        <w:gridCol w:w="1623"/>
        <w:gridCol w:w="3184"/>
        <w:tblGridChange w:id="0">
          <w:tblGrid>
            <w:gridCol w:w="4213"/>
            <w:gridCol w:w="587"/>
            <w:gridCol w:w="1313"/>
            <w:gridCol w:w="1623"/>
            <w:gridCol w:w="3184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7f7f7f"/>
                <w:sz w:val="48"/>
                <w:szCs w:val="48"/>
                <w:rtl w:val="0"/>
              </w:rPr>
              <w:t xml:space="preserve">FACTURE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971550" cy="9779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7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333f4f"/>
                <w:rtl w:val="0"/>
              </w:rPr>
              <w:t xml:space="preserve">&lt;Nom de votre entreprise&gt;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f3864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333f4f"/>
                <w:rtl w:val="0"/>
              </w:rPr>
              <w:t xml:space="preserve">&lt;123 Adresse municipale&gt;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333f4f"/>
                <w:rtl w:val="0"/>
              </w:rPr>
              <w:t xml:space="preserve">&lt;Ville, État, code postal&gt;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f3864"/>
                <w:sz w:val="18"/>
                <w:szCs w:val="18"/>
                <w:rtl w:val="0"/>
              </w:rPr>
              <w:t xml:space="preserve">N° DE FACTURE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333f4f"/>
                <w:rtl w:val="0"/>
              </w:rPr>
              <w:t xml:space="preserve">&lt;Numéro de téléphone, e-mail&gt;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widowControl w:val="0"/>
        <w:spacing w:after="114" w:before="114" w:line="240" w:lineRule="auto"/>
        <w:jc w:val="right"/>
        <w:rPr>
          <w:sz w:val="20"/>
          <w:szCs w:val="20"/>
        </w:rPr>
      </w:pPr>
      <w:r w:rsidDel="00000000" w:rsidR="00000000" w:rsidRPr="00000000">
        <w:rPr>
          <w:i w:val="1"/>
          <w:color w:val="333f4f"/>
          <w:sz w:val="18"/>
          <w:szCs w:val="18"/>
          <w:rtl w:val="0"/>
        </w:rPr>
        <w:t xml:space="preserve">&lt;Modalités de paiement (dû à réception, dû dans X jours)&gt;</w:t>
      </w:r>
      <w:r w:rsidDel="00000000" w:rsidR="00000000" w:rsidRPr="00000000">
        <w:rPr>
          <w:rtl w:val="0"/>
        </w:rPr>
      </w:r>
    </w:p>
    <w:tbl>
      <w:tblPr>
        <w:tblStyle w:val="Table2"/>
        <w:tblW w:w="10875.0" w:type="dxa"/>
        <w:jc w:val="left"/>
        <w:tblInd w:w="-108.0" w:type="dxa"/>
        <w:tblLayout w:type="fixed"/>
        <w:tblLook w:val="0600"/>
      </w:tblPr>
      <w:tblGrid>
        <w:gridCol w:w="4213"/>
        <w:gridCol w:w="587"/>
        <w:gridCol w:w="2655"/>
        <w:gridCol w:w="271"/>
        <w:gridCol w:w="3149"/>
        <w:tblGridChange w:id="0">
          <w:tblGrid>
            <w:gridCol w:w="4213"/>
            <w:gridCol w:w="587"/>
            <w:gridCol w:w="2655"/>
            <w:gridCol w:w="271"/>
            <w:gridCol w:w="3149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f3864"/>
                <w:sz w:val="18"/>
                <w:szCs w:val="18"/>
                <w:rtl w:val="0"/>
              </w:rPr>
              <w:t xml:space="preserve">FACTURER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f3864"/>
                <w:sz w:val="18"/>
                <w:szCs w:val="18"/>
                <w:rtl w:val="0"/>
              </w:rPr>
              <w:t xml:space="preserve">PROJET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&lt;Nom de la personne-ressource&gt;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&lt;Nom du projet&gt;</w:t>
            </w:r>
          </w:p>
        </w:tc>
        <w:tc>
          <w:tcPr>
            <w:tcBorders>
              <w:top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&lt;Nom de l'entreprise cliente&gt;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&lt;Description du projet&gt;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&lt;Adresse&gt;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&lt;Téléphone / E-mail&gt;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0" w:before="0" w:line="240" w:lineRule="auto"/>
        <w:ind w:left="0" w:righ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Rule="auto"/>
        <w:ind w:left="0" w:righ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45.0" w:type="dxa"/>
        <w:jc w:val="left"/>
        <w:tblInd w:w="-108.0" w:type="dxa"/>
        <w:tblLayout w:type="fixed"/>
        <w:tblLook w:val="0600"/>
      </w:tblPr>
      <w:tblGrid>
        <w:gridCol w:w="44"/>
        <w:gridCol w:w="2191"/>
        <w:gridCol w:w="2030"/>
        <w:gridCol w:w="580"/>
        <w:gridCol w:w="1300"/>
        <w:gridCol w:w="2900"/>
        <w:gridCol w:w="1800"/>
        <w:tblGridChange w:id="0">
          <w:tblGrid>
            <w:gridCol w:w="44"/>
            <w:gridCol w:w="2191"/>
            <w:gridCol w:w="2030"/>
            <w:gridCol w:w="580"/>
            <w:gridCol w:w="1300"/>
            <w:gridCol w:w="2900"/>
            <w:gridCol w:w="180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cc0000" w:val="clear"/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cc0000" w:val="clear"/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cc0000" w:val="clear"/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HEURES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999999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bfbfbf" w:space="0" w:sz="6" w:val="single"/>
              <w:right w:color="999999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999999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bfbfbf" w:space="0" w:sz="6" w:val="single"/>
              <w:right w:color="999999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999999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bfbfbf" w:space="0" w:sz="6" w:val="single"/>
              <w:right w:color="999999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999999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bfbfbf" w:space="0" w:sz="6" w:val="single"/>
              <w:right w:color="999999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999999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bfbfbf" w:space="0" w:sz="6" w:val="single"/>
              <w:right w:color="999999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0"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HEURES TOTALES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0"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Termes et instructions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0"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TAUX HORAIRE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0"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0,00 $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&lt;Ajouter des instructions de paiement, par exemple : banque, paypal...&gt;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after="0"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AVANT TAXE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0"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0,00 $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&lt;Ajouter des conditions ici, par exemple : garantie, politique de retour...&gt;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after="0"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TAUX D'IMPOSITION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after="0"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0,00 %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after="0"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TAXE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after="0"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0,00 $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after="0"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Solde dû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after="0"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spacing w:after="0" w:before="0" w:lineRule="auto"/>
        <w:ind w:left="0" w:righ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72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tabs>
        <w:tab w:val="right" w:leader="none" w:pos="9360"/>
      </w:tabs>
      <w:spacing w:after="0" w:before="0" w:lineRule="auto"/>
      <w:rPr/>
    </w:pPr>
    <w:r w:rsidDel="00000000" w:rsidR="00000000" w:rsidRPr="00000000">
      <w:rPr/>
      <mc:AlternateContent>
        <mc:Choice Requires="wpg">
          <w:drawing>
            <wp:inline distB="0" distT="0" distL="0" distR="0">
              <wp:extent cx="6881495" cy="200025"/>
              <wp:effectExtent b="0" l="0" r="0" 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909980" y="3684780"/>
                        <a:ext cx="6872040" cy="19044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182875" lIns="91425" spcFirstLastPara="1" rIns="91425" wrap="square" tIns="18287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6881495" cy="200025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81495" cy="2000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tabs>
        <w:tab w:val="right" w:leader="none" w:pos="9360"/>
      </w:tabs>
      <w:spacing w:after="0" w:before="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tabs>
        <w:tab w:val="right" w:leader="none" w:pos="9360"/>
      </w:tabs>
      <w:spacing w:after="0" w:before="0" w:lineRule="auto"/>
      <w:rPr/>
    </w:pPr>
    <w:r w:rsidDel="00000000" w:rsidR="00000000" w:rsidRPr="00000000">
      <w:rPr/>
      <mc:AlternateContent>
        <mc:Choice Requires="wpg">
          <w:drawing>
            <wp:inline distB="0" distT="0" distL="0" distR="0">
              <wp:extent cx="6862445" cy="200025"/>
              <wp:effectExtent b="0" l="0" r="0" t="0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919520" y="3684780"/>
                        <a:ext cx="6852960" cy="19044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182875" lIns="91425" spcFirstLastPara="1" rIns="91425" wrap="square" tIns="18287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6862445" cy="200025"/>
              <wp:effectExtent b="0" l="0" r="0" t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62445" cy="2000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