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1313"/>
        <w:gridCol w:w="1623"/>
        <w:gridCol w:w="3184"/>
        <w:tblGridChange w:id="0">
          <w:tblGrid>
            <w:gridCol w:w="4213"/>
            <w:gridCol w:w="587"/>
            <w:gridCol w:w="1313"/>
            <w:gridCol w:w="1623"/>
            <w:gridCol w:w="3184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48"/>
                <w:szCs w:val="48"/>
                <w:rtl w:val="0"/>
              </w:rPr>
              <w:t xml:space="preserve">FACTURE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971550" cy="9779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&lt;Nom de votre entreprise&gt;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&lt;123 Adresse municipale&gt;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&lt;Ville, État, code postal&gt;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N° DE FACTURE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&lt;Numéro de téléphone, e-mail&gt;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after="114" w:before="114" w:line="240" w:lineRule="auto"/>
        <w:jc w:val="right"/>
        <w:rPr>
          <w:sz w:val="20"/>
          <w:szCs w:val="20"/>
        </w:rPr>
      </w:pPr>
      <w:r w:rsidDel="00000000" w:rsidR="00000000" w:rsidRPr="00000000">
        <w:rPr>
          <w:i w:val="1"/>
          <w:color w:val="333f4f"/>
          <w:sz w:val="18"/>
          <w:szCs w:val="18"/>
          <w:rtl w:val="0"/>
        </w:rPr>
        <w:t xml:space="preserve">&lt;Modalités de paiement (dû à réception, dû dans X jours)&gt;</w:t>
      </w:r>
      <w:r w:rsidDel="00000000" w:rsidR="00000000" w:rsidRPr="00000000">
        <w:rPr>
          <w:rtl w:val="0"/>
        </w:rPr>
      </w:r>
    </w:p>
    <w:tbl>
      <w:tblPr>
        <w:tblStyle w:val="Table2"/>
        <w:tblW w:w="10875.0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2655"/>
        <w:gridCol w:w="271"/>
        <w:gridCol w:w="3149"/>
        <w:tblGridChange w:id="0">
          <w:tblGrid>
            <w:gridCol w:w="4213"/>
            <w:gridCol w:w="587"/>
            <w:gridCol w:w="2655"/>
            <w:gridCol w:w="271"/>
            <w:gridCol w:w="314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&lt;Nom de la personne-ressource&gt;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&lt;Nom du projet&gt;</w:t>
            </w:r>
          </w:p>
        </w:tc>
        <w:tc>
          <w:tcPr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&lt;Nom de l'entreprise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&lt;Description du projet&gt;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&lt;Adresse&gt;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&lt;Téléphone / E-mail&gt;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="240" w:lineRule="auto"/>
        <w:ind w:left="0" w:righ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Rule="auto"/>
        <w:ind w:left="0" w:righ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45.0" w:type="dxa"/>
        <w:jc w:val="left"/>
        <w:tblInd w:w="-108.0" w:type="dxa"/>
        <w:tblLayout w:type="fixed"/>
        <w:tblLook w:val="0600"/>
      </w:tblPr>
      <w:tblGrid>
        <w:gridCol w:w="44"/>
        <w:gridCol w:w="2191"/>
        <w:gridCol w:w="2030"/>
        <w:gridCol w:w="580"/>
        <w:gridCol w:w="1300"/>
        <w:gridCol w:w="2900"/>
        <w:gridCol w:w="1800"/>
        <w:tblGridChange w:id="0">
          <w:tblGrid>
            <w:gridCol w:w="44"/>
            <w:gridCol w:w="2191"/>
            <w:gridCol w:w="2030"/>
            <w:gridCol w:w="580"/>
            <w:gridCol w:w="1300"/>
            <w:gridCol w:w="2900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cc0000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HEURES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HEURES TOTALES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Termes et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TAUX HORAIRE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&lt;Ajouter des instructions de paiement, par exemple : banque,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AVANT TAXE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&lt;Ajouter des conditions ici, par exemple : garantie, politique de retour...&gt;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Solde dû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before="0" w:lineRule="auto"/>
        <w:ind w:left="0" w:righ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6881495" cy="20002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9980" y="3684780"/>
                        <a:ext cx="687204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881495" cy="20002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1495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tabs>
        <w:tab w:val="right" w:leader="none" w:pos="9360"/>
      </w:tabs>
      <w:spacing w:after="0"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6862445" cy="200025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19520" y="3684780"/>
                        <a:ext cx="685296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862445" cy="200025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62445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